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2B0D9" w14:textId="77777777" w:rsidR="00DB408C" w:rsidRPr="00C219CF" w:rsidRDefault="00DB408C" w:rsidP="00DB408C">
      <w:pPr>
        <w:contextualSpacing/>
        <w:rPr>
          <w:b/>
        </w:rPr>
      </w:pPr>
      <w:r w:rsidRPr="00C219CF">
        <w:rPr>
          <w:b/>
        </w:rPr>
        <w:t>Media Release</w:t>
      </w:r>
      <w:r w:rsidR="00A33103">
        <w:rPr>
          <w:b/>
        </w:rPr>
        <w:t xml:space="preserve"> – March 27</w:t>
      </w:r>
      <w:r w:rsidR="00CE31F6">
        <w:rPr>
          <w:b/>
        </w:rPr>
        <w:t>, 2017</w:t>
      </w:r>
    </w:p>
    <w:p w14:paraId="4237648D" w14:textId="77777777" w:rsidR="00DB408C" w:rsidRPr="00C219CF" w:rsidRDefault="00DB408C" w:rsidP="00DB408C">
      <w:pPr>
        <w:contextualSpacing/>
        <w:rPr>
          <w:b/>
        </w:rPr>
      </w:pPr>
    </w:p>
    <w:p w14:paraId="62194864" w14:textId="77777777" w:rsidR="00DB408C" w:rsidRPr="00464FBE" w:rsidRDefault="00A33103" w:rsidP="00C83C2E">
      <w:pPr>
        <w:contextualSpacing/>
        <w:jc w:val="center"/>
        <w:rPr>
          <w:b/>
        </w:rPr>
      </w:pPr>
      <w:r>
        <w:rPr>
          <w:b/>
        </w:rPr>
        <w:t>Southern Alberta Child Advocacy Centre Planning Committee</w:t>
      </w:r>
      <w:r w:rsidR="00464FBE">
        <w:rPr>
          <w:b/>
        </w:rPr>
        <w:t xml:space="preserve"> to Host Former NHL Player Sheldon Kennedy’s Documentary </w:t>
      </w:r>
      <w:r w:rsidR="00464FBE">
        <w:rPr>
          <w:b/>
          <w:i/>
        </w:rPr>
        <w:t xml:space="preserve">Swift Current </w:t>
      </w:r>
      <w:r w:rsidR="00464FBE">
        <w:rPr>
          <w:b/>
        </w:rPr>
        <w:t>and Discuss the Launch of Child Advocacy Centers in Southeastern Alberta</w:t>
      </w:r>
    </w:p>
    <w:p w14:paraId="7EFB15FE" w14:textId="77777777" w:rsidR="00DB408C" w:rsidRDefault="00DB408C" w:rsidP="00DB408C">
      <w:pPr>
        <w:contextualSpacing/>
        <w:rPr>
          <w:b/>
          <w:sz w:val="24"/>
          <w:szCs w:val="24"/>
        </w:rPr>
      </w:pPr>
    </w:p>
    <w:p w14:paraId="0187A02C" w14:textId="77777777" w:rsidR="00D67C62" w:rsidRDefault="00464FBE" w:rsidP="00DB408C">
      <w:pPr>
        <w:contextualSpacing/>
      </w:pPr>
      <w:r w:rsidRPr="00464FBE">
        <w:t xml:space="preserve">Since the first Child Advocacy Centre (CAC) was launched in the U.S. in 1985, CACs have become recognized internationally as an effective and efficient way to support child and youth victims of sexual and </w:t>
      </w:r>
      <w:r w:rsidR="007079AD">
        <w:t>severe abuse</w:t>
      </w:r>
      <w:r w:rsidRPr="00464FBE">
        <w:t xml:space="preserve">. CACs increase </w:t>
      </w:r>
      <w:r w:rsidR="009F516E">
        <w:t xml:space="preserve">interagency </w:t>
      </w:r>
      <w:r w:rsidRPr="00464FBE">
        <w:t xml:space="preserve">collaboration, reduce costs and </w:t>
      </w:r>
      <w:r w:rsidR="009F516E">
        <w:t>increase viable</w:t>
      </w:r>
      <w:r w:rsidRPr="00464FBE">
        <w:t xml:space="preserve"> prosecutions.</w:t>
      </w:r>
      <w:r w:rsidR="00015FBC">
        <w:t xml:space="preserve"> CACs offer a central location for families to visit to gain access to supports such as police services, victim support, counselling, medical care, and child and family protection</w:t>
      </w:r>
      <w:r w:rsidR="007079AD">
        <w:t xml:space="preserve"> services</w:t>
      </w:r>
      <w:r w:rsidR="00015FBC">
        <w:t xml:space="preserve">. </w:t>
      </w:r>
    </w:p>
    <w:p w14:paraId="4B1864DE" w14:textId="77777777" w:rsidR="00AC7064" w:rsidRDefault="00AC7064" w:rsidP="00DB408C">
      <w:pPr>
        <w:contextualSpacing/>
      </w:pPr>
    </w:p>
    <w:p w14:paraId="01E26AED" w14:textId="77777777" w:rsidR="00AC7064" w:rsidRDefault="00AC7064" w:rsidP="00DB408C">
      <w:pPr>
        <w:contextualSpacing/>
      </w:pPr>
      <w:r w:rsidRPr="00AC7064">
        <w:t xml:space="preserve">Sexual </w:t>
      </w:r>
      <w:r w:rsidR="009F516E">
        <w:t>abuse</w:t>
      </w:r>
      <w:r w:rsidRPr="00AC7064">
        <w:t xml:space="preserve"> is the root cause of PTSD, addictions, mental health issues, homelessness, and suicide. With intervention and support, children affected by sexual </w:t>
      </w:r>
      <w:r w:rsidR="00A33103">
        <w:t>abuse</w:t>
      </w:r>
      <w:r w:rsidRPr="00AC7064">
        <w:t xml:space="preserve"> can start on a path of healing.</w:t>
      </w:r>
    </w:p>
    <w:p w14:paraId="662CAF9B" w14:textId="77777777" w:rsidR="00CE31F6" w:rsidRDefault="00CE31F6" w:rsidP="00DB408C">
      <w:pPr>
        <w:contextualSpacing/>
      </w:pPr>
    </w:p>
    <w:p w14:paraId="5B59BF47" w14:textId="77777777" w:rsidR="00F75D1E" w:rsidRDefault="00A33103" w:rsidP="00DB408C">
      <w:pPr>
        <w:contextualSpacing/>
      </w:pPr>
      <w:r>
        <w:t>On April 5</w:t>
      </w:r>
      <w:r w:rsidRPr="00A33103">
        <w:rPr>
          <w:vertAlign w:val="superscript"/>
        </w:rPr>
        <w:t>th</w:t>
      </w:r>
      <w:r>
        <w:t xml:space="preserve">, 2017 the Southern Alberta Child Advocacy Planning Committee is pleased to bring </w:t>
      </w:r>
      <w:r w:rsidR="00CE31F6">
        <w:t xml:space="preserve">Sheldon Kennedy </w:t>
      </w:r>
      <w:r>
        <w:t xml:space="preserve">(former NHL player and </w:t>
      </w:r>
      <w:r w:rsidR="00F75D1E">
        <w:t xml:space="preserve">Lead Director of the </w:t>
      </w:r>
      <w:r w:rsidR="00F75D1E" w:rsidRPr="00F75D1E">
        <w:t>Sheldon Kennedy Child Advocacy Centre</w:t>
      </w:r>
      <w:r w:rsidR="00F75D1E">
        <w:t>)</w:t>
      </w:r>
      <w:r>
        <w:t xml:space="preserve"> </w:t>
      </w:r>
      <w:r w:rsidR="00F75D1E">
        <w:t xml:space="preserve">to Medicine Hat to show his documentary, </w:t>
      </w:r>
      <w:r w:rsidR="00F75D1E">
        <w:rPr>
          <w:i/>
        </w:rPr>
        <w:t xml:space="preserve">Swift </w:t>
      </w:r>
      <w:r w:rsidR="00F75D1E" w:rsidRPr="00DE35FA">
        <w:rPr>
          <w:i/>
        </w:rPr>
        <w:t>Current</w:t>
      </w:r>
      <w:r w:rsidR="00F75D1E">
        <w:t xml:space="preserve">, and </w:t>
      </w:r>
      <w:r w:rsidR="00F75D1E" w:rsidRPr="00F75D1E">
        <w:t>begin</w:t>
      </w:r>
      <w:r w:rsidR="00F75D1E">
        <w:t xml:space="preserve"> the discussion surrounding the development of a CAC in Southern Alberta.</w:t>
      </w:r>
      <w:r w:rsidR="00CE31F6">
        <w:t xml:space="preserve"> </w:t>
      </w:r>
    </w:p>
    <w:p w14:paraId="1D0BDBD7" w14:textId="77777777" w:rsidR="00DE35FA" w:rsidRDefault="00DE35FA" w:rsidP="00DB408C">
      <w:pPr>
        <w:contextualSpacing/>
      </w:pPr>
    </w:p>
    <w:p w14:paraId="6AFD80CC" w14:textId="77777777" w:rsidR="00F75D1E" w:rsidRDefault="00F75D1E" w:rsidP="00DB408C">
      <w:pPr>
        <w:contextualSpacing/>
      </w:pPr>
      <w:r>
        <w:t xml:space="preserve">CACs help children, youth, and families navigate the systems once child sexual abuse or extreme physical abuse has been identified. “Child abuse </w:t>
      </w:r>
      <w:r w:rsidR="009F516E">
        <w:t>tears at the fabric of our society</w:t>
      </w:r>
      <w:r>
        <w:t xml:space="preserve">,” says Dave </w:t>
      </w:r>
      <w:proofErr w:type="spellStart"/>
      <w:r>
        <w:t>Slomp</w:t>
      </w:r>
      <w:proofErr w:type="spellEnd"/>
      <w:r>
        <w:t xml:space="preserve">, </w:t>
      </w:r>
      <w:r w:rsidRPr="00F75D1E">
        <w:t>Coordinator for</w:t>
      </w:r>
      <w:r>
        <w:t xml:space="preserve"> the</w:t>
      </w:r>
      <w:r w:rsidRPr="00F75D1E">
        <w:t xml:space="preserve"> Southern Alberta Child Advocacy Centre</w:t>
      </w:r>
      <w:r>
        <w:t>. “</w:t>
      </w:r>
      <w:r w:rsidR="009F516E">
        <w:t>The goal is to have</w:t>
      </w:r>
      <w:r>
        <w:t xml:space="preserve"> our systems co</w:t>
      </w:r>
      <w:r w:rsidR="009F516E">
        <w:t>llaborate to provide integrated</w:t>
      </w:r>
      <w:r>
        <w:t xml:space="preserve"> services by building multidisciplinary teams. This is critical in insuring children and their families get the supports they need to be safe and heal from the abuse they have experienced.”</w:t>
      </w:r>
      <w:r w:rsidR="009F516E">
        <w:t xml:space="preserve"> Inspector Brent Secondiak, Support Services with the Medicine Hat Police Service adds “Children's Advocacy Centres provide</w:t>
      </w:r>
      <w:r w:rsidR="009F516E" w:rsidRPr="009F516E">
        <w:t xml:space="preserve"> a lifeline to victims of child abuse and negle</w:t>
      </w:r>
      <w:r w:rsidR="009F516E">
        <w:t xml:space="preserve">ct.  The goal of the CAC is to </w:t>
      </w:r>
      <w:r w:rsidR="009F516E" w:rsidRPr="009F516E">
        <w:t>bring hope, help, and healing to victims of child abuse through protection and prevention.  Heal the past, live the present, and dream the future.</w:t>
      </w:r>
      <w:r w:rsidR="009F516E">
        <w:t>”</w:t>
      </w:r>
    </w:p>
    <w:p w14:paraId="1A430D12" w14:textId="77777777" w:rsidR="00CE31F6" w:rsidRDefault="00CE31F6" w:rsidP="00DB408C">
      <w:pPr>
        <w:contextualSpacing/>
      </w:pPr>
    </w:p>
    <w:p w14:paraId="195921DD" w14:textId="77777777" w:rsidR="00A33103" w:rsidRDefault="00CE31F6" w:rsidP="00DB408C">
      <w:pPr>
        <w:contextualSpacing/>
      </w:pPr>
      <w:r>
        <w:t>When: April 5, 2017 from 9:00am – 12:00pm</w:t>
      </w:r>
      <w:r w:rsidR="00A33103">
        <w:t xml:space="preserve"> </w:t>
      </w:r>
    </w:p>
    <w:p w14:paraId="0B74E937" w14:textId="77777777" w:rsidR="00CE31F6" w:rsidRDefault="00A33103" w:rsidP="00DB408C">
      <w:pPr>
        <w:contextualSpacing/>
      </w:pPr>
      <w:r>
        <w:t>Media interviews with Sheldon Kennedy from 11:45am – 12:00pm</w:t>
      </w:r>
    </w:p>
    <w:p w14:paraId="1F2392DD" w14:textId="77777777" w:rsidR="00CE31F6" w:rsidRDefault="00CE31F6" w:rsidP="00DB408C">
      <w:pPr>
        <w:contextualSpacing/>
      </w:pPr>
      <w:r>
        <w:t>Where: Medicine Hat College, Main Theater (299 College Drive SE)</w:t>
      </w:r>
    </w:p>
    <w:p w14:paraId="32C5DE62" w14:textId="77777777" w:rsidR="00CE31F6" w:rsidRDefault="00CE31F6" w:rsidP="00DB408C">
      <w:pPr>
        <w:contextualSpacing/>
      </w:pPr>
      <w:r>
        <w:t>Registration: Register for this event</w:t>
      </w:r>
      <w:r w:rsidRPr="00CE31F6">
        <w:t xml:space="preserve"> </w:t>
      </w:r>
      <w:r>
        <w:t xml:space="preserve">online at </w:t>
      </w:r>
      <w:r w:rsidR="00015FBC">
        <w:t>www.medicinehatpolice.com</w:t>
      </w:r>
    </w:p>
    <w:p w14:paraId="6BF134FC" w14:textId="77777777" w:rsidR="00CE31F6" w:rsidRPr="00C83C2E" w:rsidRDefault="00CE31F6" w:rsidP="00DB408C">
      <w:pPr>
        <w:contextualSpacing/>
      </w:pPr>
    </w:p>
    <w:p w14:paraId="1F8A8A28" w14:textId="77777777" w:rsidR="005E1295" w:rsidRPr="00C83C2E" w:rsidRDefault="005E1295" w:rsidP="00DB408C">
      <w:pPr>
        <w:contextualSpacing/>
      </w:pPr>
      <w:r w:rsidRPr="00C83C2E">
        <w:t>For more information please contact:</w:t>
      </w:r>
    </w:p>
    <w:p w14:paraId="20E2D582" w14:textId="77777777" w:rsidR="00E1217C" w:rsidRDefault="00A33103" w:rsidP="00DB408C">
      <w:pPr>
        <w:contextualSpacing/>
      </w:pPr>
      <w:r>
        <w:t xml:space="preserve">Dave </w:t>
      </w:r>
      <w:proofErr w:type="spellStart"/>
      <w:r>
        <w:t>Slomp</w:t>
      </w:r>
      <w:proofErr w:type="spellEnd"/>
      <w:r>
        <w:t xml:space="preserve">, </w:t>
      </w:r>
      <w:bookmarkStart w:id="0" w:name="_Hlk478377461"/>
      <w:r>
        <w:t xml:space="preserve">Coordinator for Southern Alberta Child Advocacy Centre </w:t>
      </w:r>
      <w:bookmarkEnd w:id="0"/>
    </w:p>
    <w:p w14:paraId="39259FD0" w14:textId="77777777" w:rsidR="00A33103" w:rsidRDefault="00A33103" w:rsidP="00DB408C">
      <w:pPr>
        <w:contextualSpacing/>
      </w:pPr>
      <w:r>
        <w:t>403-360-1718</w:t>
      </w:r>
    </w:p>
    <w:p w14:paraId="7370C241" w14:textId="77777777" w:rsidR="00AD56B2" w:rsidRDefault="00AD56B2" w:rsidP="00DB408C">
      <w:pPr>
        <w:contextualSpacing/>
      </w:pPr>
    </w:p>
    <w:p w14:paraId="47D933B2" w14:textId="77777777" w:rsidR="009F516E" w:rsidRPr="00C83C2E" w:rsidRDefault="009F516E" w:rsidP="00DB408C">
      <w:pPr>
        <w:contextualSpacing/>
      </w:pPr>
    </w:p>
    <w:sectPr w:rsidR="009F516E" w:rsidRPr="00C83C2E" w:rsidSect="00E1217C">
      <w:headerReference w:type="default" r:id="rId7"/>
      <w:type w:val="continuous"/>
      <w:pgSz w:w="12240" w:h="15840"/>
      <w:pgMar w:top="993"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2D7FC" w14:textId="77777777" w:rsidR="00331268" w:rsidRDefault="00331268" w:rsidP="000023DA">
      <w:pPr>
        <w:spacing w:after="0" w:line="240" w:lineRule="auto"/>
      </w:pPr>
      <w:r>
        <w:separator/>
      </w:r>
    </w:p>
  </w:endnote>
  <w:endnote w:type="continuationSeparator" w:id="0">
    <w:p w14:paraId="53D4BF94" w14:textId="77777777" w:rsidR="00331268" w:rsidRDefault="00331268" w:rsidP="0000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30329" w14:textId="77777777" w:rsidR="00331268" w:rsidRDefault="00331268" w:rsidP="000023DA">
      <w:pPr>
        <w:spacing w:after="0" w:line="240" w:lineRule="auto"/>
      </w:pPr>
      <w:r>
        <w:separator/>
      </w:r>
    </w:p>
  </w:footnote>
  <w:footnote w:type="continuationSeparator" w:id="0">
    <w:p w14:paraId="081D19C9" w14:textId="77777777" w:rsidR="00331268" w:rsidRDefault="00331268" w:rsidP="00002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ECFD" w14:textId="77777777" w:rsidR="000023DA" w:rsidRDefault="000023DA" w:rsidP="009E4B38">
    <w:pPr>
      <w:pStyle w:val="Header"/>
      <w:tabs>
        <w:tab w:val="clear" w:pos="4680"/>
        <w:tab w:val="center" w:pos="3119"/>
      </w:tabs>
    </w:pPr>
    <w:r>
      <w:tab/>
    </w:r>
    <w:r>
      <w:tab/>
    </w:r>
  </w:p>
  <w:p w14:paraId="08E45F89" w14:textId="77777777" w:rsidR="009E4B38" w:rsidRDefault="009E4B38" w:rsidP="009E4B38">
    <w:pPr>
      <w:pStyle w:val="Header"/>
      <w:tabs>
        <w:tab w:val="clear" w:pos="4680"/>
        <w:tab w:val="center" w:pos="3119"/>
      </w:tabs>
    </w:pPr>
  </w:p>
  <w:p w14:paraId="3C31B208" w14:textId="77777777" w:rsidR="009E4B38" w:rsidRDefault="009E4B38" w:rsidP="009E4B38">
    <w:pPr>
      <w:pStyle w:val="Header"/>
      <w:tabs>
        <w:tab w:val="clear" w:pos="4680"/>
        <w:tab w:val="clear" w:pos="9360"/>
        <w:tab w:val="left" w:pos="1590"/>
      </w:tabs>
    </w:pPr>
    <w:r>
      <w:tab/>
    </w:r>
  </w:p>
  <w:p w14:paraId="5987BDA3" w14:textId="77777777" w:rsidR="000023DA" w:rsidRDefault="000023DA" w:rsidP="000023DA">
    <w:pPr>
      <w:pStyle w:val="Header"/>
      <w:tabs>
        <w:tab w:val="clear" w:pos="4680"/>
        <w:tab w:val="center" w:pos="368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DA"/>
    <w:rsid w:val="000023DA"/>
    <w:rsid w:val="00015FBC"/>
    <w:rsid w:val="000249DA"/>
    <w:rsid w:val="00045D9B"/>
    <w:rsid w:val="000B5647"/>
    <w:rsid w:val="000C61F6"/>
    <w:rsid w:val="000C6926"/>
    <w:rsid w:val="0011725C"/>
    <w:rsid w:val="00120FD8"/>
    <w:rsid w:val="001222AC"/>
    <w:rsid w:val="0015253A"/>
    <w:rsid w:val="001D7AC2"/>
    <w:rsid w:val="001F51AA"/>
    <w:rsid w:val="00215D4A"/>
    <w:rsid w:val="0025183F"/>
    <w:rsid w:val="002A5BA2"/>
    <w:rsid w:val="00320EDF"/>
    <w:rsid w:val="00331268"/>
    <w:rsid w:val="00347895"/>
    <w:rsid w:val="003A43DD"/>
    <w:rsid w:val="00404141"/>
    <w:rsid w:val="00414402"/>
    <w:rsid w:val="004342C3"/>
    <w:rsid w:val="004350AB"/>
    <w:rsid w:val="00464FBE"/>
    <w:rsid w:val="004C0540"/>
    <w:rsid w:val="00512898"/>
    <w:rsid w:val="00540510"/>
    <w:rsid w:val="005A095B"/>
    <w:rsid w:val="005A3074"/>
    <w:rsid w:val="005E1295"/>
    <w:rsid w:val="0061010A"/>
    <w:rsid w:val="00697CC0"/>
    <w:rsid w:val="006B2281"/>
    <w:rsid w:val="006D4766"/>
    <w:rsid w:val="006D7EB2"/>
    <w:rsid w:val="007079AD"/>
    <w:rsid w:val="00745E94"/>
    <w:rsid w:val="00766A31"/>
    <w:rsid w:val="007D04D9"/>
    <w:rsid w:val="0081248B"/>
    <w:rsid w:val="00820964"/>
    <w:rsid w:val="008473E7"/>
    <w:rsid w:val="00886938"/>
    <w:rsid w:val="008E4567"/>
    <w:rsid w:val="00976AF7"/>
    <w:rsid w:val="00982FCC"/>
    <w:rsid w:val="009D62C3"/>
    <w:rsid w:val="009E4B38"/>
    <w:rsid w:val="009F516E"/>
    <w:rsid w:val="00A17742"/>
    <w:rsid w:val="00A31F0D"/>
    <w:rsid w:val="00A33103"/>
    <w:rsid w:val="00A33D7A"/>
    <w:rsid w:val="00A96D24"/>
    <w:rsid w:val="00AC402F"/>
    <w:rsid w:val="00AC7064"/>
    <w:rsid w:val="00AD56B2"/>
    <w:rsid w:val="00BB6D33"/>
    <w:rsid w:val="00C07CB3"/>
    <w:rsid w:val="00C219CF"/>
    <w:rsid w:val="00C4440E"/>
    <w:rsid w:val="00C60F3F"/>
    <w:rsid w:val="00C77C60"/>
    <w:rsid w:val="00C8238D"/>
    <w:rsid w:val="00C83C2E"/>
    <w:rsid w:val="00CE31F6"/>
    <w:rsid w:val="00D11D3D"/>
    <w:rsid w:val="00D67C62"/>
    <w:rsid w:val="00DB3100"/>
    <w:rsid w:val="00DB408C"/>
    <w:rsid w:val="00DE35FA"/>
    <w:rsid w:val="00E1217C"/>
    <w:rsid w:val="00EE7A01"/>
    <w:rsid w:val="00EF3C62"/>
    <w:rsid w:val="00F75D1E"/>
    <w:rsid w:val="00FF5E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8A961"/>
  <w15:chartTrackingRefBased/>
  <w15:docId w15:val="{D5D70FAD-863D-401F-9344-EF8AC886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3DA"/>
  </w:style>
  <w:style w:type="paragraph" w:styleId="Footer">
    <w:name w:val="footer"/>
    <w:basedOn w:val="Normal"/>
    <w:link w:val="FooterChar"/>
    <w:uiPriority w:val="99"/>
    <w:unhideWhenUsed/>
    <w:rsid w:val="00002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3DA"/>
  </w:style>
  <w:style w:type="character" w:styleId="Hyperlink">
    <w:name w:val="Hyperlink"/>
    <w:basedOn w:val="DefaultParagraphFont"/>
    <w:uiPriority w:val="99"/>
    <w:unhideWhenUsed/>
    <w:rsid w:val="000023DA"/>
    <w:rPr>
      <w:color w:val="0563C1" w:themeColor="hyperlink"/>
      <w:u w:val="single"/>
    </w:rPr>
  </w:style>
  <w:style w:type="paragraph" w:styleId="FootnoteText">
    <w:name w:val="footnote text"/>
    <w:basedOn w:val="Normal"/>
    <w:link w:val="FootnoteTextChar"/>
    <w:uiPriority w:val="99"/>
    <w:semiHidden/>
    <w:unhideWhenUsed/>
    <w:rsid w:val="00DB4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08C"/>
    <w:rPr>
      <w:sz w:val="20"/>
      <w:szCs w:val="20"/>
    </w:rPr>
  </w:style>
  <w:style w:type="character" w:styleId="FootnoteReference">
    <w:name w:val="footnote reference"/>
    <w:basedOn w:val="DefaultParagraphFont"/>
    <w:uiPriority w:val="99"/>
    <w:semiHidden/>
    <w:unhideWhenUsed/>
    <w:rsid w:val="00DB408C"/>
    <w:rPr>
      <w:vertAlign w:val="superscript"/>
    </w:rPr>
  </w:style>
  <w:style w:type="character" w:styleId="FollowedHyperlink">
    <w:name w:val="FollowedHyperlink"/>
    <w:basedOn w:val="DefaultParagraphFont"/>
    <w:uiPriority w:val="99"/>
    <w:semiHidden/>
    <w:unhideWhenUsed/>
    <w:rsid w:val="00414402"/>
    <w:rPr>
      <w:color w:val="954F72" w:themeColor="followedHyperlink"/>
      <w:u w:val="single"/>
    </w:rPr>
  </w:style>
  <w:style w:type="character" w:styleId="Mention">
    <w:name w:val="Mention"/>
    <w:basedOn w:val="DefaultParagraphFont"/>
    <w:uiPriority w:val="99"/>
    <w:semiHidden/>
    <w:unhideWhenUsed/>
    <w:rsid w:val="00CE31F6"/>
    <w:rPr>
      <w:color w:val="2B579A"/>
      <w:shd w:val="clear" w:color="auto" w:fill="E6E6E6"/>
    </w:rPr>
  </w:style>
  <w:style w:type="paragraph" w:styleId="BalloonText">
    <w:name w:val="Balloon Text"/>
    <w:basedOn w:val="Normal"/>
    <w:link w:val="BalloonTextChar"/>
    <w:uiPriority w:val="99"/>
    <w:semiHidden/>
    <w:unhideWhenUsed/>
    <w:rsid w:val="0021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727053">
      <w:bodyDiv w:val="1"/>
      <w:marLeft w:val="0"/>
      <w:marRight w:val="0"/>
      <w:marTop w:val="0"/>
      <w:marBottom w:val="0"/>
      <w:divBdr>
        <w:top w:val="none" w:sz="0" w:space="0" w:color="auto"/>
        <w:left w:val="none" w:sz="0" w:space="0" w:color="auto"/>
        <w:bottom w:val="none" w:sz="0" w:space="0" w:color="auto"/>
        <w:right w:val="none" w:sz="0" w:space="0" w:color="auto"/>
      </w:divBdr>
      <w:divsChild>
        <w:div w:id="2072801462">
          <w:marLeft w:val="0"/>
          <w:marRight w:val="0"/>
          <w:marTop w:val="0"/>
          <w:marBottom w:val="0"/>
          <w:divBdr>
            <w:top w:val="none" w:sz="0" w:space="0" w:color="auto"/>
            <w:left w:val="none" w:sz="0" w:space="0" w:color="auto"/>
            <w:bottom w:val="none" w:sz="0" w:space="0" w:color="auto"/>
            <w:right w:val="none" w:sz="0" w:space="0" w:color="auto"/>
          </w:divBdr>
        </w:div>
        <w:div w:id="367141236">
          <w:marLeft w:val="0"/>
          <w:marRight w:val="0"/>
          <w:marTop w:val="0"/>
          <w:marBottom w:val="0"/>
          <w:divBdr>
            <w:top w:val="none" w:sz="0" w:space="0" w:color="auto"/>
            <w:left w:val="none" w:sz="0" w:space="0" w:color="auto"/>
            <w:bottom w:val="none" w:sz="0" w:space="0" w:color="auto"/>
            <w:right w:val="none" w:sz="0" w:space="0" w:color="auto"/>
          </w:divBdr>
        </w:div>
        <w:div w:id="1733581063">
          <w:marLeft w:val="0"/>
          <w:marRight w:val="0"/>
          <w:marTop w:val="0"/>
          <w:marBottom w:val="0"/>
          <w:divBdr>
            <w:top w:val="none" w:sz="0" w:space="0" w:color="auto"/>
            <w:left w:val="none" w:sz="0" w:space="0" w:color="auto"/>
            <w:bottom w:val="none" w:sz="0" w:space="0" w:color="auto"/>
            <w:right w:val="none" w:sz="0" w:space="0" w:color="auto"/>
          </w:divBdr>
        </w:div>
        <w:div w:id="167451678">
          <w:marLeft w:val="0"/>
          <w:marRight w:val="0"/>
          <w:marTop w:val="0"/>
          <w:marBottom w:val="0"/>
          <w:divBdr>
            <w:top w:val="none" w:sz="0" w:space="0" w:color="auto"/>
            <w:left w:val="none" w:sz="0" w:space="0" w:color="auto"/>
            <w:bottom w:val="none" w:sz="0" w:space="0" w:color="auto"/>
            <w:right w:val="none" w:sz="0" w:space="0" w:color="auto"/>
          </w:divBdr>
        </w:div>
        <w:div w:id="924148850">
          <w:marLeft w:val="0"/>
          <w:marRight w:val="0"/>
          <w:marTop w:val="0"/>
          <w:marBottom w:val="0"/>
          <w:divBdr>
            <w:top w:val="none" w:sz="0" w:space="0" w:color="auto"/>
            <w:left w:val="none" w:sz="0" w:space="0" w:color="auto"/>
            <w:bottom w:val="none" w:sz="0" w:space="0" w:color="auto"/>
            <w:right w:val="none" w:sz="0" w:space="0" w:color="auto"/>
          </w:divBdr>
        </w:div>
        <w:div w:id="101920151">
          <w:marLeft w:val="0"/>
          <w:marRight w:val="0"/>
          <w:marTop w:val="0"/>
          <w:marBottom w:val="0"/>
          <w:divBdr>
            <w:top w:val="none" w:sz="0" w:space="0" w:color="auto"/>
            <w:left w:val="none" w:sz="0" w:space="0" w:color="auto"/>
            <w:bottom w:val="none" w:sz="0" w:space="0" w:color="auto"/>
            <w:right w:val="none" w:sz="0" w:space="0" w:color="auto"/>
          </w:divBdr>
        </w:div>
        <w:div w:id="256980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7B554-9463-4630-B185-BA2FEC35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 Oerlemans</dc:creator>
  <cp:keywords/>
  <dc:description/>
  <cp:lastModifiedBy>Kim Desjarlais</cp:lastModifiedBy>
  <cp:revision>2</cp:revision>
  <cp:lastPrinted>2017-03-27T17:32:00Z</cp:lastPrinted>
  <dcterms:created xsi:type="dcterms:W3CDTF">2021-02-11T17:51:00Z</dcterms:created>
  <dcterms:modified xsi:type="dcterms:W3CDTF">2021-02-11T17:51:00Z</dcterms:modified>
</cp:coreProperties>
</file>